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26E" w:rsidRPr="00615CF2" w:rsidRDefault="0019026E" w:rsidP="0019026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C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Эксп</w:t>
      </w:r>
      <w:r w:rsidR="00522A8F" w:rsidRPr="00615C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ериментальная деятельность в старшем дошкольном возрасте</w:t>
      </w:r>
    </w:p>
    <w:p w:rsidR="00615CF2" w:rsidRPr="004A15A4" w:rsidRDefault="00447F1F" w:rsidP="00447F1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47F1F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Дети старшего дошкольного возраста задают много вопро</w:t>
      </w:r>
      <w:r w:rsidRPr="00447F1F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softHyphen/>
        <w:t>сов: «Отчего?», «Почему?», «Зачем?</w:t>
      </w:r>
      <w:proofErr w:type="gramStart"/>
      <w:r w:rsidRPr="00447F1F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»</w:t>
      </w:r>
      <w:r w:rsidR="00615CF2" w:rsidRPr="004A15A4">
        <w:rPr>
          <w:rFonts w:ascii="Times New Roman" w:eastAsia="Times New Roman" w:hAnsi="Times New Roman" w:cs="Times New Roman"/>
          <w:sz w:val="32"/>
          <w:szCs w:val="32"/>
          <w:lang w:eastAsia="ru-RU"/>
        </w:rPr>
        <w:t>Д</w:t>
      </w:r>
      <w:proofErr w:type="gramEnd"/>
      <w:r w:rsidR="00615CF2" w:rsidRPr="004A15A4">
        <w:rPr>
          <w:rFonts w:ascii="Times New Roman" w:eastAsia="Times New Roman" w:hAnsi="Times New Roman" w:cs="Times New Roman"/>
          <w:sz w:val="32"/>
          <w:szCs w:val="32"/>
          <w:lang w:eastAsia="ru-RU"/>
        </w:rPr>
        <w:t>ети по природе своей исследователи.</w:t>
      </w:r>
      <w:r w:rsidR="008F62E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Э</w:t>
      </w:r>
      <w:r w:rsidRPr="00447F1F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то</w:t>
      </w:r>
      <w:r w:rsidR="008F62EB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н</w:t>
      </w:r>
      <w:r w:rsidR="00615CF2" w:rsidRPr="004A15A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еутолимая жажда  новых впечатлений, любознательность, постоянное стремление экспериментировать, самостоятельно искать новые сведения о мире традиционно рассматриваются как важнейшие черты детского поведения. Исследовательская, поисковая активность - естественное состояние ребёнка, он настроен на познание мира, он хочет его познать. Исследовать, открыть, изучить - значит сделать шаг в </w:t>
      </w:r>
      <w:proofErr w:type="gramStart"/>
      <w:r w:rsidR="00615CF2" w:rsidRPr="004A15A4">
        <w:rPr>
          <w:rFonts w:ascii="Times New Roman" w:eastAsia="Times New Roman" w:hAnsi="Times New Roman" w:cs="Times New Roman"/>
          <w:sz w:val="32"/>
          <w:szCs w:val="32"/>
          <w:lang w:eastAsia="ru-RU"/>
        </w:rPr>
        <w:t>неизведанное</w:t>
      </w:r>
      <w:proofErr w:type="gramEnd"/>
      <w:r w:rsidR="00615CF2" w:rsidRPr="004A15A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Это огромная возможность для детей думать, пробовать, искать, экспериментировать, а самое главное самовыражаться. </w:t>
      </w:r>
      <w:r w:rsidR="00AE534A" w:rsidRPr="004A15A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</w:t>
      </w:r>
      <w:r w:rsidR="00615CF2" w:rsidRPr="004A15A4">
        <w:rPr>
          <w:rFonts w:ascii="Times New Roman" w:eastAsia="Times New Roman" w:hAnsi="Times New Roman" w:cs="Times New Roman"/>
          <w:sz w:val="32"/>
          <w:szCs w:val="32"/>
          <w:lang w:eastAsia="ru-RU"/>
        </w:rPr>
        <w:t>оя  задача - помочь детям в проведении этих исследований, сделать их полезными. </w:t>
      </w:r>
    </w:p>
    <w:p w:rsidR="000C2032" w:rsidRDefault="000C2032" w:rsidP="00CB7E16">
      <w:pPr>
        <w:pStyle w:val="a3"/>
        <w:spacing w:line="240" w:lineRule="atLeast"/>
        <w:rPr>
          <w:color w:val="000000"/>
          <w:sz w:val="32"/>
          <w:szCs w:val="32"/>
        </w:rPr>
      </w:pPr>
      <w:r w:rsidRPr="004A15A4">
        <w:rPr>
          <w:color w:val="000000"/>
          <w:sz w:val="32"/>
          <w:szCs w:val="32"/>
        </w:rPr>
        <w:t xml:space="preserve">Одно из направлений детской экспериментальной деятельности, которую я активно использую - опыты. Их провожу как во время организованной деятельности, так и </w:t>
      </w:r>
      <w:proofErr w:type="gramStart"/>
      <w:r w:rsidRPr="004A15A4">
        <w:rPr>
          <w:color w:val="000000"/>
          <w:sz w:val="32"/>
          <w:szCs w:val="32"/>
        </w:rPr>
        <w:t>в</w:t>
      </w:r>
      <w:proofErr w:type="gramEnd"/>
      <w:r w:rsidRPr="004A15A4">
        <w:rPr>
          <w:color w:val="000000"/>
          <w:sz w:val="32"/>
          <w:szCs w:val="32"/>
        </w:rPr>
        <w:t xml:space="preserve"> самостоятельной. Опыты способствуют развитию у детей мышления, логики, творчества, позволяют показать наглядно связи между живым и неживым в природе. Исследования предоставили детям возможность самим найти ответы на вопросы «как?» и «почему?», дали обильную пищу детскому любопытству и пользуются большой популярностью.</w:t>
      </w:r>
    </w:p>
    <w:p w:rsidR="00B43598" w:rsidRDefault="00B43598" w:rsidP="00CB7E16">
      <w:pPr>
        <w:pStyle w:val="a3"/>
        <w:spacing w:line="240" w:lineRule="atLeast"/>
        <w:rPr>
          <w:color w:val="000000"/>
          <w:sz w:val="32"/>
          <w:szCs w:val="32"/>
        </w:rPr>
      </w:pPr>
      <w:proofErr w:type="gramStart"/>
      <w:r>
        <w:rPr>
          <w:color w:val="000000"/>
          <w:sz w:val="32"/>
          <w:szCs w:val="32"/>
        </w:rPr>
        <w:t>Темы</w:t>
      </w:r>
      <w:proofErr w:type="gramEnd"/>
      <w:r>
        <w:rPr>
          <w:color w:val="000000"/>
          <w:sz w:val="32"/>
          <w:szCs w:val="32"/>
        </w:rPr>
        <w:t xml:space="preserve"> которые провожу с детьми</w:t>
      </w:r>
    </w:p>
    <w:p w:rsidR="00B43598" w:rsidRDefault="00B43598" w:rsidP="00B43598">
      <w:pPr>
        <w:pStyle w:val="a3"/>
        <w:numPr>
          <w:ilvl w:val="0"/>
          <w:numId w:val="11"/>
        </w:numPr>
        <w:spacing w:line="240" w:lineRule="atLeas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«Свойства глины и песка»</w:t>
      </w:r>
    </w:p>
    <w:p w:rsidR="00B43598" w:rsidRDefault="00B43598" w:rsidP="00CB7E16">
      <w:pPr>
        <w:pStyle w:val="a3"/>
        <w:spacing w:line="240" w:lineRule="atLeas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2  «Секреты бумажного листа»</w:t>
      </w:r>
    </w:p>
    <w:p w:rsidR="00B43598" w:rsidRDefault="00B43598" w:rsidP="00CB7E16">
      <w:pPr>
        <w:pStyle w:val="a3"/>
        <w:spacing w:line="240" w:lineRule="atLeas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3 «Свойства перьев»</w:t>
      </w:r>
    </w:p>
    <w:p w:rsidR="00B43598" w:rsidRDefault="00B43598" w:rsidP="00CB7E16">
      <w:pPr>
        <w:pStyle w:val="a3"/>
        <w:spacing w:line="240" w:lineRule="atLeas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4  «Свойство воды»</w:t>
      </w:r>
    </w:p>
    <w:p w:rsidR="00B43598" w:rsidRDefault="00B43598" w:rsidP="00CB7E16">
      <w:pPr>
        <w:pStyle w:val="a3"/>
        <w:spacing w:line="240" w:lineRule="atLeas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5  «Свойство магнита»</w:t>
      </w:r>
    </w:p>
    <w:p w:rsidR="00B43598" w:rsidRDefault="00B43598" w:rsidP="00CB7E16">
      <w:pPr>
        <w:pStyle w:val="a3"/>
        <w:spacing w:line="240" w:lineRule="atLeas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6 « Свойство дерева»</w:t>
      </w:r>
    </w:p>
    <w:p w:rsidR="00B43598" w:rsidRDefault="00B43598" w:rsidP="00CB7E16">
      <w:pPr>
        <w:pStyle w:val="a3"/>
        <w:spacing w:line="240" w:lineRule="atLeas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7</w:t>
      </w:r>
      <w:r w:rsidR="00B315B6">
        <w:rPr>
          <w:color w:val="000000"/>
          <w:sz w:val="32"/>
          <w:szCs w:val="32"/>
        </w:rPr>
        <w:t xml:space="preserve">  « Свойство воздуха»</w:t>
      </w:r>
    </w:p>
    <w:p w:rsidR="00B43598" w:rsidRDefault="00B43598" w:rsidP="00CB7E16">
      <w:pPr>
        <w:pStyle w:val="a3"/>
        <w:spacing w:line="240" w:lineRule="atLeas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8</w:t>
      </w:r>
      <w:r w:rsidR="00B315B6">
        <w:rPr>
          <w:color w:val="000000"/>
          <w:sz w:val="32"/>
          <w:szCs w:val="32"/>
        </w:rPr>
        <w:t xml:space="preserve"> « Волшебство семян»</w:t>
      </w:r>
    </w:p>
    <w:p w:rsidR="00B43598" w:rsidRDefault="00B43598" w:rsidP="00CB7E16">
      <w:pPr>
        <w:pStyle w:val="a3"/>
        <w:spacing w:line="240" w:lineRule="atLeas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lastRenderedPageBreak/>
        <w:t>9</w:t>
      </w:r>
      <w:r w:rsidR="00B315B6">
        <w:rPr>
          <w:color w:val="000000"/>
          <w:sz w:val="32"/>
          <w:szCs w:val="32"/>
        </w:rPr>
        <w:t xml:space="preserve"> «Что будет если?» </w:t>
      </w:r>
    </w:p>
    <w:p w:rsidR="00B43598" w:rsidRDefault="006157FD" w:rsidP="00CB7E16">
      <w:pPr>
        <w:pStyle w:val="a3"/>
        <w:spacing w:line="240" w:lineRule="atLeas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10. «Свойство солнца»</w:t>
      </w:r>
    </w:p>
    <w:p w:rsidR="006157FD" w:rsidRPr="004A15A4" w:rsidRDefault="006157FD" w:rsidP="00CB7E16">
      <w:pPr>
        <w:pStyle w:val="a3"/>
        <w:spacing w:line="240" w:lineRule="atLeas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11. «Что такое вулкан?»</w:t>
      </w:r>
    </w:p>
    <w:p w:rsidR="000C2032" w:rsidRPr="004A15A4" w:rsidRDefault="000C2032" w:rsidP="00CB7E16">
      <w:pPr>
        <w:pStyle w:val="a3"/>
        <w:spacing w:line="240" w:lineRule="atLeast"/>
        <w:rPr>
          <w:color w:val="000000"/>
          <w:sz w:val="32"/>
          <w:szCs w:val="32"/>
        </w:rPr>
      </w:pPr>
      <w:r w:rsidRPr="004A15A4">
        <w:rPr>
          <w:color w:val="000000"/>
          <w:sz w:val="32"/>
          <w:szCs w:val="32"/>
        </w:rPr>
        <w:t xml:space="preserve">Дети с огромным удовольствием проводят опыты с бумагой, тканью, резиной, </w:t>
      </w:r>
      <w:r w:rsidR="001B320B">
        <w:rPr>
          <w:color w:val="000000"/>
          <w:sz w:val="32"/>
          <w:szCs w:val="32"/>
        </w:rPr>
        <w:t>деревом</w:t>
      </w:r>
      <w:proofErr w:type="gramStart"/>
      <w:r w:rsidR="001B320B">
        <w:rPr>
          <w:color w:val="000000"/>
          <w:sz w:val="32"/>
          <w:szCs w:val="32"/>
        </w:rPr>
        <w:t>,</w:t>
      </w:r>
      <w:r w:rsidR="006E7347">
        <w:rPr>
          <w:color w:val="000000"/>
          <w:sz w:val="32"/>
          <w:szCs w:val="32"/>
        </w:rPr>
        <w:t>з</w:t>
      </w:r>
      <w:proofErr w:type="gramEnd"/>
      <w:r w:rsidR="006E7347">
        <w:rPr>
          <w:color w:val="000000"/>
          <w:sz w:val="32"/>
          <w:szCs w:val="32"/>
        </w:rPr>
        <w:t>еркалом,</w:t>
      </w:r>
      <w:r w:rsidR="001B320B">
        <w:rPr>
          <w:color w:val="000000"/>
          <w:sz w:val="32"/>
          <w:szCs w:val="32"/>
        </w:rPr>
        <w:t xml:space="preserve"> мета</w:t>
      </w:r>
      <w:r w:rsidR="006E7347">
        <w:rPr>
          <w:color w:val="000000"/>
          <w:sz w:val="32"/>
          <w:szCs w:val="32"/>
        </w:rPr>
        <w:t>л</w:t>
      </w:r>
      <w:r w:rsidR="001B320B">
        <w:rPr>
          <w:color w:val="000000"/>
          <w:sz w:val="32"/>
          <w:szCs w:val="32"/>
        </w:rPr>
        <w:t xml:space="preserve">лом, </w:t>
      </w:r>
      <w:r w:rsidRPr="004A15A4">
        <w:rPr>
          <w:color w:val="000000"/>
          <w:sz w:val="32"/>
          <w:szCs w:val="32"/>
        </w:rPr>
        <w:t>пластмассой, песком, глиной</w:t>
      </w:r>
      <w:r w:rsidR="006E7347">
        <w:rPr>
          <w:color w:val="000000"/>
          <w:sz w:val="32"/>
          <w:szCs w:val="32"/>
        </w:rPr>
        <w:t>,</w:t>
      </w:r>
      <w:r w:rsidR="001B320B">
        <w:rPr>
          <w:color w:val="000000"/>
          <w:sz w:val="32"/>
          <w:szCs w:val="32"/>
        </w:rPr>
        <w:t xml:space="preserve"> магнитом, перьями, водой.воздухом</w:t>
      </w:r>
      <w:r w:rsidRPr="004A15A4">
        <w:rPr>
          <w:color w:val="000000"/>
          <w:sz w:val="32"/>
          <w:szCs w:val="32"/>
        </w:rPr>
        <w:t xml:space="preserve">. </w:t>
      </w:r>
      <w:r w:rsidRPr="006E7347">
        <w:rPr>
          <w:sz w:val="32"/>
          <w:szCs w:val="32"/>
        </w:rPr>
        <w:t xml:space="preserve">Рассматривая </w:t>
      </w:r>
      <w:r w:rsidRPr="004A15A4">
        <w:rPr>
          <w:color w:val="000000"/>
          <w:sz w:val="32"/>
          <w:szCs w:val="32"/>
        </w:rPr>
        <w:t>песок через лупу, обнаруживают, что он состоит из мелких кристалликов, песчинок, этим объясняется свойство сухого песка сыпучесть.</w:t>
      </w:r>
    </w:p>
    <w:p w:rsidR="000C2032" w:rsidRPr="004A15A4" w:rsidRDefault="000C2032" w:rsidP="001B320B">
      <w:pPr>
        <w:pStyle w:val="a3"/>
        <w:spacing w:line="240" w:lineRule="atLeast"/>
        <w:rPr>
          <w:color w:val="000000"/>
          <w:sz w:val="32"/>
          <w:szCs w:val="32"/>
        </w:rPr>
      </w:pPr>
      <w:r w:rsidRPr="004A15A4">
        <w:rPr>
          <w:color w:val="000000"/>
          <w:sz w:val="32"/>
          <w:szCs w:val="32"/>
        </w:rPr>
        <w:t>Опустив,</w:t>
      </w:r>
      <w:r w:rsidR="006E7347">
        <w:rPr>
          <w:color w:val="000000"/>
          <w:sz w:val="32"/>
          <w:szCs w:val="32"/>
        </w:rPr>
        <w:t xml:space="preserve"> смятую </w:t>
      </w:r>
      <w:r w:rsidRPr="004A15A4">
        <w:rPr>
          <w:color w:val="000000"/>
          <w:sz w:val="32"/>
          <w:szCs w:val="32"/>
        </w:rPr>
        <w:t xml:space="preserve"> бумагу в таз с водой узнаём,</w:t>
      </w:r>
      <w:r w:rsidR="006E7347">
        <w:rPr>
          <w:color w:val="000000"/>
          <w:sz w:val="32"/>
          <w:szCs w:val="32"/>
        </w:rPr>
        <w:t xml:space="preserve"> что бумага размокла и раскрылась.</w:t>
      </w:r>
      <w:r w:rsidRPr="004A15A4">
        <w:rPr>
          <w:color w:val="000000"/>
          <w:sz w:val="32"/>
          <w:szCs w:val="32"/>
        </w:rPr>
        <w:t xml:space="preserve"> Проделав опыты, с деревом и металлом узнаём, что дерево легче, чем метал, потому что не тонет в воде. Проводя, опыты с воздушным шариком убедились, чторезина растягивается при надувании, опустив его в таз с водой, наблюдаем, что он не тонет, не пропускает воду, не размокает.</w:t>
      </w:r>
    </w:p>
    <w:p w:rsidR="000C2032" w:rsidRPr="004A15A4" w:rsidRDefault="000C2032" w:rsidP="001B320B">
      <w:pPr>
        <w:pStyle w:val="a3"/>
        <w:spacing w:line="240" w:lineRule="atLeast"/>
        <w:rPr>
          <w:color w:val="000000"/>
          <w:sz w:val="32"/>
          <w:szCs w:val="32"/>
        </w:rPr>
      </w:pPr>
      <w:r w:rsidRPr="004A15A4">
        <w:rPr>
          <w:color w:val="000000"/>
          <w:sz w:val="32"/>
          <w:szCs w:val="32"/>
        </w:rPr>
        <w:t>В процессе проведения опытов стараюсь задействовать каждого ребёнка. Такие опыты чем-т</w:t>
      </w:r>
      <w:r w:rsidR="001B320B">
        <w:rPr>
          <w:color w:val="000000"/>
          <w:sz w:val="32"/>
          <w:szCs w:val="32"/>
        </w:rPr>
        <w:t xml:space="preserve">о напоминают ребятам фокус, они </w:t>
      </w:r>
      <w:r w:rsidRPr="004A15A4">
        <w:rPr>
          <w:color w:val="000000"/>
          <w:sz w:val="32"/>
          <w:szCs w:val="32"/>
        </w:rPr>
        <w:t>необычны, а главное ребята всё проделывают сами.</w:t>
      </w:r>
    </w:p>
    <w:p w:rsidR="000C2032" w:rsidRPr="004A15A4" w:rsidRDefault="000C2032" w:rsidP="001B320B">
      <w:pPr>
        <w:pStyle w:val="a3"/>
        <w:spacing w:line="240" w:lineRule="atLeast"/>
        <w:rPr>
          <w:color w:val="000000"/>
          <w:sz w:val="32"/>
          <w:szCs w:val="32"/>
        </w:rPr>
      </w:pPr>
      <w:r w:rsidRPr="004A15A4">
        <w:rPr>
          <w:color w:val="000000"/>
          <w:sz w:val="32"/>
          <w:szCs w:val="32"/>
        </w:rPr>
        <w:t>Опыты способствуют формированию у детей познавательного интереса к предметам, развивают наблюдательность, мыслительную деятельность. В каждом опыте раскрывается причина наблюдаемого явления, дети подводятся к суждениям, умозаключениям.</w:t>
      </w:r>
    </w:p>
    <w:p w:rsidR="000C2032" w:rsidRPr="004A15A4" w:rsidRDefault="000C2032" w:rsidP="001B320B">
      <w:pPr>
        <w:pStyle w:val="a3"/>
        <w:spacing w:line="240" w:lineRule="atLeast"/>
        <w:rPr>
          <w:color w:val="000000"/>
          <w:sz w:val="32"/>
          <w:szCs w:val="32"/>
        </w:rPr>
      </w:pPr>
      <w:r w:rsidRPr="004A15A4">
        <w:rPr>
          <w:color w:val="000000"/>
          <w:sz w:val="32"/>
          <w:szCs w:val="32"/>
        </w:rPr>
        <w:t>Одним из важных моментов является то, что бы при проведении опытов дети становятся активными участниками. Дети очень любят эксперименты и активно ис</w:t>
      </w:r>
      <w:r w:rsidR="00C4374B" w:rsidRPr="004A15A4">
        <w:rPr>
          <w:color w:val="000000"/>
          <w:sz w:val="32"/>
          <w:szCs w:val="32"/>
        </w:rPr>
        <w:t>следуют предметы</w:t>
      </w:r>
      <w:r w:rsidRPr="004A15A4">
        <w:rPr>
          <w:color w:val="000000"/>
          <w:sz w:val="32"/>
          <w:szCs w:val="32"/>
        </w:rPr>
        <w:t>. При обсуждении результатов опытов подвожу детей к самостоятельным выводам и суждениям.</w:t>
      </w:r>
    </w:p>
    <w:p w:rsidR="000C2032" w:rsidRPr="004A15A4" w:rsidRDefault="000C2032" w:rsidP="00700D5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A15A4">
        <w:rPr>
          <w:rFonts w:ascii="Times New Roman" w:hAnsi="Times New Roman" w:cs="Times New Roman"/>
          <w:color w:val="000000"/>
          <w:sz w:val="32"/>
          <w:szCs w:val="32"/>
        </w:rPr>
        <w:t>Мы вместе с ребятами обсуждаем тот результа</w:t>
      </w:r>
      <w:r w:rsidR="00700D50" w:rsidRPr="004A15A4">
        <w:rPr>
          <w:rFonts w:ascii="Times New Roman" w:hAnsi="Times New Roman" w:cs="Times New Roman"/>
          <w:color w:val="000000"/>
          <w:sz w:val="32"/>
          <w:szCs w:val="32"/>
        </w:rPr>
        <w:t xml:space="preserve">т, который получился в реальной </w:t>
      </w:r>
      <w:r w:rsidRPr="004A15A4">
        <w:rPr>
          <w:rFonts w:ascii="Times New Roman" w:hAnsi="Times New Roman" w:cs="Times New Roman"/>
          <w:color w:val="000000"/>
          <w:sz w:val="32"/>
          <w:szCs w:val="32"/>
        </w:rPr>
        <w:t xml:space="preserve">жизни, и я не пытаюсь подогнать его под представления, которые кажутся правильными. В процессе экспериментов отмечаю: идет обогащение памяти ребенка, активизируются его мыслительные процессы, так как постоянно </w:t>
      </w:r>
      <w:r w:rsidRPr="004A15A4">
        <w:rPr>
          <w:rFonts w:ascii="Times New Roman" w:hAnsi="Times New Roman" w:cs="Times New Roman"/>
          <w:color w:val="000000"/>
          <w:sz w:val="32"/>
          <w:szCs w:val="32"/>
        </w:rPr>
        <w:lastRenderedPageBreak/>
        <w:t xml:space="preserve">возникает необходимость совершать операции анализа, сравнения, классификации, обобщения. В ходе экспериментально - познавательной деятельности создающие такие ситуации которые ребёнок разрешает посредством проведения опыта, </w:t>
      </w:r>
      <w:proofErr w:type="gramStart"/>
      <w:r w:rsidRPr="004A15A4">
        <w:rPr>
          <w:rFonts w:ascii="Times New Roman" w:hAnsi="Times New Roman" w:cs="Times New Roman"/>
          <w:color w:val="000000"/>
          <w:sz w:val="32"/>
          <w:szCs w:val="32"/>
        </w:rPr>
        <w:t>и</w:t>
      </w:r>
      <w:proofErr w:type="gramEnd"/>
      <w:r w:rsidRPr="004A15A4">
        <w:rPr>
          <w:rFonts w:ascii="Times New Roman" w:hAnsi="Times New Roman" w:cs="Times New Roman"/>
          <w:color w:val="000000"/>
          <w:sz w:val="32"/>
          <w:szCs w:val="32"/>
        </w:rPr>
        <w:t xml:space="preserve"> анализируя, делает вывод, умозаключение, самостоятельно.</w:t>
      </w:r>
    </w:p>
    <w:p w:rsidR="000C2032" w:rsidRPr="004A15A4" w:rsidRDefault="000C2032" w:rsidP="00CB7E16">
      <w:pPr>
        <w:pStyle w:val="a3"/>
        <w:spacing w:line="240" w:lineRule="atLeast"/>
        <w:rPr>
          <w:color w:val="000000"/>
          <w:sz w:val="32"/>
          <w:szCs w:val="32"/>
        </w:rPr>
      </w:pPr>
      <w:r w:rsidRPr="004A15A4">
        <w:rPr>
          <w:color w:val="000000"/>
          <w:sz w:val="32"/>
          <w:szCs w:val="32"/>
        </w:rPr>
        <w:t xml:space="preserve">На практике я всё больше убеждаюсь, что ознакомление дошкольников с материалами предметов через действия с ними вызывает у ребенка интерес, </w:t>
      </w:r>
      <w:proofErr w:type="gramStart"/>
      <w:r w:rsidRPr="004A15A4">
        <w:rPr>
          <w:color w:val="000000"/>
          <w:sz w:val="32"/>
          <w:szCs w:val="32"/>
        </w:rPr>
        <w:t>развивает мыслитель</w:t>
      </w:r>
      <w:r w:rsidR="004A15A4" w:rsidRPr="004A15A4">
        <w:rPr>
          <w:color w:val="000000"/>
          <w:sz w:val="32"/>
          <w:szCs w:val="32"/>
        </w:rPr>
        <w:t xml:space="preserve">ные операции </w:t>
      </w:r>
      <w:r w:rsidRPr="004A15A4">
        <w:rPr>
          <w:color w:val="000000"/>
          <w:sz w:val="32"/>
          <w:szCs w:val="32"/>
        </w:rPr>
        <w:t>стимулирует</w:t>
      </w:r>
      <w:proofErr w:type="gramEnd"/>
      <w:r w:rsidRPr="004A15A4">
        <w:rPr>
          <w:color w:val="000000"/>
          <w:sz w:val="32"/>
          <w:szCs w:val="32"/>
        </w:rPr>
        <w:t xml:space="preserve"> познавательнуюактив</w:t>
      </w:r>
      <w:r w:rsidR="004A15A4" w:rsidRPr="004A15A4">
        <w:rPr>
          <w:color w:val="000000"/>
          <w:sz w:val="32"/>
          <w:szCs w:val="32"/>
        </w:rPr>
        <w:t>ность и любознательность</w:t>
      </w:r>
      <w:r w:rsidR="006157FD">
        <w:rPr>
          <w:color w:val="000000"/>
          <w:sz w:val="32"/>
          <w:szCs w:val="32"/>
        </w:rPr>
        <w:t>.</w:t>
      </w:r>
    </w:p>
    <w:p w:rsidR="00AE534A" w:rsidRPr="00253B4E" w:rsidRDefault="00AE534A" w:rsidP="00615C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A15A4">
        <w:rPr>
          <w:rFonts w:ascii="Times New Roman" w:eastAsia="Times New Roman" w:hAnsi="Times New Roman" w:cs="Times New Roman"/>
          <w:sz w:val="32"/>
          <w:szCs w:val="32"/>
          <w:lang w:eastAsia="ru-RU"/>
        </w:rPr>
        <w:t>В процессе экспериментирования у детей формируются интеллектуальные впечатления</w:t>
      </w:r>
      <w:proofErr w:type="gramStart"/>
      <w:r w:rsidRPr="004A15A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,</w:t>
      </w:r>
      <w:proofErr w:type="gramEnd"/>
      <w:r w:rsidRPr="004A15A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развиваются умения работать в коллективе и самостоятельно</w:t>
      </w:r>
      <w:r w:rsidR="00253B4E" w:rsidRPr="00253B4E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="00253B4E" w:rsidRPr="00253B4E">
        <w:rPr>
          <w:rFonts w:ascii="Times New Roman" w:hAnsi="Times New Roman" w:cs="Times New Roman"/>
          <w:sz w:val="32"/>
          <w:szCs w:val="32"/>
        </w:rPr>
        <w:t xml:space="preserve">  некоторым перешагнуть через робость, неуверенность в своих силах,</w:t>
      </w:r>
      <w:r w:rsidRPr="004A15A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отстаивать свою собственную точку зрения, доказывать её правоту , </w:t>
      </w:r>
      <w:r w:rsidRPr="00253B4E">
        <w:rPr>
          <w:rFonts w:ascii="Times New Roman" w:eastAsia="Times New Roman" w:hAnsi="Times New Roman" w:cs="Times New Roman"/>
          <w:sz w:val="32"/>
          <w:szCs w:val="32"/>
          <w:lang w:eastAsia="ru-RU"/>
        </w:rPr>
        <w:t>определять причины неудачи, делать элементарные выводы</w:t>
      </w:r>
    </w:p>
    <w:p w:rsidR="00253B4E" w:rsidRDefault="00253B4E" w:rsidP="00AE534A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</w:p>
    <w:p w:rsidR="00AE534A" w:rsidRPr="004A15A4" w:rsidRDefault="00AE534A" w:rsidP="00AE534A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253B4E">
        <w:rPr>
          <w:sz w:val="32"/>
          <w:szCs w:val="32"/>
        </w:rPr>
        <w:t>Очень тесно связаны между собой </w:t>
      </w:r>
      <w:r w:rsidR="00CB7E16" w:rsidRPr="00253B4E">
        <w:rPr>
          <w:b/>
          <w:bCs/>
          <w:sz w:val="32"/>
          <w:szCs w:val="32"/>
        </w:rPr>
        <w:t>экспериментирование</w:t>
      </w:r>
      <w:r w:rsidRPr="00253B4E">
        <w:rPr>
          <w:color w:val="FF0000"/>
          <w:sz w:val="32"/>
          <w:szCs w:val="32"/>
        </w:rPr>
        <w:t> </w:t>
      </w:r>
      <w:r w:rsidRPr="004A15A4">
        <w:rPr>
          <w:color w:val="000000"/>
          <w:sz w:val="32"/>
          <w:szCs w:val="32"/>
        </w:rPr>
        <w:t>и развитие речи. Это хорошо прослеживается на всех этапах эксперимента — при формулировании цели, во время обсуждения хода опыта, при подведении итогов и словесном от</w:t>
      </w:r>
      <w:r w:rsidRPr="004A15A4">
        <w:rPr>
          <w:color w:val="000000"/>
          <w:sz w:val="32"/>
          <w:szCs w:val="32"/>
        </w:rPr>
        <w:softHyphen/>
        <w:t xml:space="preserve">чете </w:t>
      </w:r>
      <w:proofErr w:type="gramStart"/>
      <w:r w:rsidRPr="004A15A4">
        <w:rPr>
          <w:color w:val="000000"/>
          <w:sz w:val="32"/>
          <w:szCs w:val="32"/>
        </w:rPr>
        <w:t>об</w:t>
      </w:r>
      <w:proofErr w:type="gramEnd"/>
      <w:r w:rsidRPr="004A15A4">
        <w:rPr>
          <w:color w:val="000000"/>
          <w:sz w:val="32"/>
          <w:szCs w:val="32"/>
        </w:rPr>
        <w:t xml:space="preserve"> увиденном.</w:t>
      </w:r>
    </w:p>
    <w:p w:rsidR="00AE534A" w:rsidRPr="004A15A4" w:rsidRDefault="00AE534A" w:rsidP="00AE534A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4A15A4">
        <w:rPr>
          <w:color w:val="000000"/>
          <w:sz w:val="32"/>
          <w:szCs w:val="32"/>
        </w:rPr>
        <w:t> </w:t>
      </w:r>
      <w:r w:rsidRPr="004A15A4">
        <w:rPr>
          <w:b/>
          <w:bCs/>
          <w:color w:val="000000"/>
          <w:sz w:val="32"/>
          <w:szCs w:val="32"/>
        </w:rPr>
        <w:t>связь экспериментирова</w:t>
      </w:r>
      <w:r w:rsidRPr="004A15A4">
        <w:rPr>
          <w:b/>
          <w:bCs/>
          <w:color w:val="000000"/>
          <w:sz w:val="32"/>
          <w:szCs w:val="32"/>
        </w:rPr>
        <w:softHyphen/>
        <w:t>ния</w:t>
      </w:r>
      <w:r w:rsidRPr="004A15A4">
        <w:rPr>
          <w:color w:val="000000"/>
          <w:sz w:val="32"/>
          <w:szCs w:val="32"/>
        </w:rPr>
        <w:t> с формированием элементарных математических представ</w:t>
      </w:r>
      <w:r w:rsidRPr="004A15A4">
        <w:rPr>
          <w:color w:val="000000"/>
          <w:sz w:val="32"/>
          <w:szCs w:val="32"/>
        </w:rPr>
        <w:softHyphen/>
        <w:t>лений. Во время проведения опытов постоянно возникает необ</w:t>
      </w:r>
      <w:r w:rsidRPr="004A15A4">
        <w:rPr>
          <w:color w:val="000000"/>
          <w:sz w:val="32"/>
          <w:szCs w:val="32"/>
        </w:rPr>
        <w:softHyphen/>
        <w:t>ходимость считать, измерять, сравнивать, определять форму и размеры, производить иные операции. Все это придает матема</w:t>
      </w:r>
      <w:r w:rsidRPr="004A15A4">
        <w:rPr>
          <w:color w:val="000000"/>
          <w:sz w:val="32"/>
          <w:szCs w:val="32"/>
        </w:rPr>
        <w:softHyphen/>
        <w:t>тическим представлениям реальную значимость и способствует их осознанию. В то же время владение математическими опера</w:t>
      </w:r>
      <w:r w:rsidRPr="004A15A4">
        <w:rPr>
          <w:color w:val="000000"/>
          <w:sz w:val="32"/>
          <w:szCs w:val="32"/>
        </w:rPr>
        <w:softHyphen/>
        <w:t>циями облегчает экспериментирование.</w:t>
      </w:r>
    </w:p>
    <w:p w:rsidR="00AE534A" w:rsidRPr="004A15A4" w:rsidRDefault="00AE534A" w:rsidP="00AE534A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4A15A4">
        <w:rPr>
          <w:color w:val="000000"/>
          <w:sz w:val="32"/>
          <w:szCs w:val="32"/>
        </w:rPr>
        <w:t>.</w:t>
      </w:r>
    </w:p>
    <w:p w:rsidR="004A15A4" w:rsidRDefault="004A15A4" w:rsidP="00A32E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32E32" w:rsidRPr="004A15A4" w:rsidRDefault="00A32E32" w:rsidP="00A32E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A15A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Особенности детского </w:t>
      </w:r>
      <w:proofErr w:type="gramStart"/>
      <w:r w:rsidRPr="004A15A4">
        <w:rPr>
          <w:rFonts w:ascii="Times New Roman" w:eastAsia="Times New Roman" w:hAnsi="Times New Roman" w:cs="Times New Roman"/>
          <w:sz w:val="32"/>
          <w:szCs w:val="32"/>
          <w:lang w:eastAsia="ru-RU"/>
        </w:rPr>
        <w:t>экспериментирования</w:t>
      </w:r>
      <w:proofErr w:type="gramEnd"/>
      <w:r w:rsidRPr="004A15A4">
        <w:rPr>
          <w:rFonts w:ascii="Times New Roman" w:eastAsia="Times New Roman" w:hAnsi="Times New Roman" w:cs="Times New Roman"/>
          <w:sz w:val="32"/>
          <w:szCs w:val="32"/>
          <w:lang w:eastAsia="ru-RU"/>
        </w:rPr>
        <w:t>: которым я придерживаюсь в своей работе</w:t>
      </w:r>
    </w:p>
    <w:p w:rsidR="00A32E32" w:rsidRPr="004A15A4" w:rsidRDefault="00A32E32" w:rsidP="00A32E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A15A4">
        <w:rPr>
          <w:rFonts w:ascii="Times New Roman" w:eastAsia="Times New Roman" w:hAnsi="Times New Roman" w:cs="Times New Roman"/>
          <w:sz w:val="32"/>
          <w:szCs w:val="32"/>
          <w:lang w:eastAsia="ru-RU"/>
        </w:rPr>
        <w:t>1.Детское экспериментирование свободно от обязательности.</w:t>
      </w:r>
    </w:p>
    <w:p w:rsidR="00A32E32" w:rsidRPr="004A15A4" w:rsidRDefault="00A32E32" w:rsidP="00A32E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A15A4">
        <w:rPr>
          <w:rFonts w:ascii="Times New Roman" w:eastAsia="Times New Roman" w:hAnsi="Times New Roman" w:cs="Times New Roman"/>
          <w:sz w:val="32"/>
          <w:szCs w:val="32"/>
          <w:lang w:eastAsia="ru-RU"/>
        </w:rPr>
        <w:t>2.Не следует жёстко регламентировать продолжительность опыта.</w:t>
      </w:r>
    </w:p>
    <w:p w:rsidR="00A32E32" w:rsidRPr="004A15A4" w:rsidRDefault="00A32E32" w:rsidP="00A32E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A15A4">
        <w:rPr>
          <w:rFonts w:ascii="Times New Roman" w:eastAsia="Times New Roman" w:hAnsi="Times New Roman" w:cs="Times New Roman"/>
          <w:sz w:val="32"/>
          <w:szCs w:val="32"/>
          <w:lang w:eastAsia="ru-RU"/>
        </w:rPr>
        <w:t>3.Не следует жёстко придерживаться заранее намеченного плана.</w:t>
      </w:r>
    </w:p>
    <w:p w:rsidR="00A32E32" w:rsidRPr="004A15A4" w:rsidRDefault="00A32E32" w:rsidP="00A32E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A15A4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4.Дети не могут работать, не разговаривая.</w:t>
      </w:r>
    </w:p>
    <w:p w:rsidR="00A32E32" w:rsidRPr="004A15A4" w:rsidRDefault="00A32E32" w:rsidP="00A32E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A15A4">
        <w:rPr>
          <w:rFonts w:ascii="Times New Roman" w:eastAsia="Times New Roman" w:hAnsi="Times New Roman" w:cs="Times New Roman"/>
          <w:sz w:val="32"/>
          <w:szCs w:val="32"/>
          <w:lang w:eastAsia="ru-RU"/>
        </w:rPr>
        <w:t>5.Нужно учитывать индивидуальные различия детей.</w:t>
      </w:r>
    </w:p>
    <w:p w:rsidR="00A32E32" w:rsidRPr="004A15A4" w:rsidRDefault="004A15A4" w:rsidP="00A32E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6</w:t>
      </w:r>
      <w:r w:rsidR="00A32E32" w:rsidRPr="004A15A4">
        <w:rPr>
          <w:rFonts w:ascii="Times New Roman" w:eastAsia="Times New Roman" w:hAnsi="Times New Roman" w:cs="Times New Roman"/>
          <w:sz w:val="32"/>
          <w:szCs w:val="32"/>
          <w:lang w:eastAsia="ru-RU"/>
        </w:rPr>
        <w:t>.Ребенок имеет право на ошибку.</w:t>
      </w:r>
    </w:p>
    <w:p w:rsidR="00A32E32" w:rsidRPr="004A15A4" w:rsidRDefault="004A15A4" w:rsidP="00A32E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8. Применять</w:t>
      </w:r>
      <w:r w:rsidR="00A32E32" w:rsidRPr="004A15A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адекватные способы вовлечения детей в работу:</w:t>
      </w:r>
    </w:p>
    <w:p w:rsidR="00A32E32" w:rsidRPr="004A15A4" w:rsidRDefault="00A32E32" w:rsidP="00A32E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A15A4">
        <w:rPr>
          <w:rFonts w:ascii="Times New Roman" w:eastAsia="Times New Roman" w:hAnsi="Times New Roman" w:cs="Times New Roman"/>
          <w:sz w:val="32"/>
          <w:szCs w:val="32"/>
          <w:lang w:eastAsia="ru-RU"/>
        </w:rPr>
        <w:t>9.Соблюдение правил безопасности.</w:t>
      </w:r>
    </w:p>
    <w:p w:rsidR="00A32E32" w:rsidRPr="004A15A4" w:rsidRDefault="00A32E32" w:rsidP="00A32E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A15A4">
        <w:rPr>
          <w:rFonts w:ascii="Times New Roman" w:eastAsia="Times New Roman" w:hAnsi="Times New Roman" w:cs="Times New Roman"/>
          <w:sz w:val="32"/>
          <w:szCs w:val="32"/>
          <w:lang w:eastAsia="ru-RU"/>
        </w:rPr>
        <w:t>11.Анализ результатов и формулирование выводов.</w:t>
      </w:r>
    </w:p>
    <w:p w:rsidR="00A32E32" w:rsidRPr="004A15A4" w:rsidRDefault="00A32E32" w:rsidP="00A32E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A15A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12.Нельзя подменять анализ результатов экспериментов </w:t>
      </w:r>
    </w:p>
    <w:p w:rsidR="000C2032" w:rsidRPr="004A15A4" w:rsidRDefault="00A32E32" w:rsidP="000C20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A15A4">
        <w:rPr>
          <w:rFonts w:ascii="Times New Roman" w:eastAsia="Times New Roman" w:hAnsi="Times New Roman" w:cs="Times New Roman"/>
          <w:sz w:val="32"/>
          <w:szCs w:val="32"/>
          <w:lang w:eastAsia="ru-RU"/>
        </w:rPr>
        <w:t>13Избегать отрицательной оценки детских идей</w:t>
      </w:r>
    </w:p>
    <w:p w:rsidR="000C2032" w:rsidRPr="004A15A4" w:rsidRDefault="000C2032" w:rsidP="000C20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A15A4">
        <w:rPr>
          <w:rFonts w:ascii="Times New Roman" w:hAnsi="Times New Roman" w:cs="Times New Roman"/>
          <w:color w:val="000000"/>
          <w:sz w:val="32"/>
          <w:szCs w:val="32"/>
        </w:rPr>
        <w:t>14.Оставляйте всегда что – то недосказанное, чтобы ребенку захотелось еще и еще раз возвратиться к тому, что он узнал</w:t>
      </w:r>
    </w:p>
    <w:p w:rsidR="00AF3A30" w:rsidRPr="004A15A4" w:rsidRDefault="00AF3A30" w:rsidP="0019026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AF3A30" w:rsidRDefault="00AF3A30" w:rsidP="0019026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</w:p>
    <w:p w:rsidR="00AF3A30" w:rsidRDefault="00AF3A30" w:rsidP="0019026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</w:p>
    <w:p w:rsidR="0019026E" w:rsidRPr="00B43598" w:rsidRDefault="0019026E" w:rsidP="0019026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5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Предметная среда:</w:t>
      </w:r>
      <w:r w:rsidR="00B43598" w:rsidRPr="00B435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экспери</w:t>
      </w:r>
      <w:r w:rsidR="006E7347" w:rsidRPr="00B435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ментального  центра</w:t>
      </w:r>
    </w:p>
    <w:p w:rsidR="0019026E" w:rsidRPr="00B43598" w:rsidRDefault="0019026E" w:rsidP="0019026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43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Лупы, зеркала, весы, веревки, пипетки, линейки, глобус, фонарики, мыло, щетки, губки, желоба, одноразовые шприцы, пищевые красители, песочные часы, ножницы, </w:t>
      </w:r>
      <w:r w:rsidR="00B43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отвертки, винтики, </w:t>
      </w:r>
      <w:r w:rsidRPr="00B43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наждачная бумага, лоскутки ткани, соль, клей, шарики из разного материала, дерево, металл, мел, пластмасса</w:t>
      </w:r>
      <w:proofErr w:type="gramEnd"/>
    </w:p>
    <w:p w:rsidR="0019026E" w:rsidRPr="00B43598" w:rsidRDefault="0019026E" w:rsidP="0019026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43598">
        <w:rPr>
          <w:rFonts w:ascii="Times New Roman" w:eastAsia="Times New Roman" w:hAnsi="Times New Roman" w:cs="Times New Roman"/>
          <w:sz w:val="28"/>
          <w:szCs w:val="28"/>
          <w:lang w:eastAsia="ru-RU"/>
        </w:rPr>
        <w:t>Емкости: пластиковые банки, бутылки, стаканы разной формы, величины; мерки, воронки, сита, лопатки, формочки</w:t>
      </w:r>
      <w:proofErr w:type="gramEnd"/>
    </w:p>
    <w:p w:rsidR="0019026E" w:rsidRPr="00B43598" w:rsidRDefault="0019026E" w:rsidP="0019026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5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Природный мате</w:t>
      </w:r>
      <w:r w:rsidR="00B43598">
        <w:rPr>
          <w:rFonts w:ascii="Times New Roman" w:eastAsia="Times New Roman" w:hAnsi="Times New Roman" w:cs="Times New Roman"/>
          <w:sz w:val="28"/>
          <w:szCs w:val="28"/>
          <w:lang w:eastAsia="ru-RU"/>
        </w:rPr>
        <w:t>риал:</w:t>
      </w:r>
      <w:r w:rsidRPr="00B43598">
        <w:rPr>
          <w:rFonts w:ascii="Times New Roman" w:eastAsia="Times New Roman" w:hAnsi="Times New Roman" w:cs="Times New Roman"/>
          <w:sz w:val="28"/>
          <w:szCs w:val="28"/>
          <w:lang w:eastAsia="ru-RU"/>
        </w:rPr>
        <w:t>, шишки, семена, спилы деревьев, камни</w:t>
      </w:r>
      <w:r w:rsidR="00B43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разной величины, ракушки</w:t>
      </w:r>
      <w:proofErr w:type="gramStart"/>
      <w:r w:rsidR="00B43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B43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песок, глина, </w:t>
      </w:r>
      <w:proofErr w:type="spellStart"/>
      <w:r w:rsidR="00B435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проволка</w:t>
      </w:r>
      <w:proofErr w:type="spellEnd"/>
      <w:r w:rsidR="00B435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026E" w:rsidRPr="00B43598" w:rsidRDefault="0019026E" w:rsidP="0019026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598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Бросовый материал: пробки, палочки, трубочки, шланги резиновые и т.д.</w:t>
      </w:r>
    </w:p>
    <w:p w:rsidR="00E93A21" w:rsidRDefault="00E93A21"/>
    <w:p w:rsidR="008406F0" w:rsidRDefault="008406F0">
      <w:pPr>
        <w:rPr>
          <w:rFonts w:ascii="Times New Roman" w:hAnsi="Times New Roman" w:cs="Times New Roman"/>
          <w:sz w:val="28"/>
          <w:szCs w:val="28"/>
        </w:rPr>
      </w:pPr>
    </w:p>
    <w:p w:rsidR="008406F0" w:rsidRDefault="008406F0">
      <w:pPr>
        <w:rPr>
          <w:rFonts w:ascii="Times New Roman" w:hAnsi="Times New Roman" w:cs="Times New Roman"/>
          <w:sz w:val="28"/>
          <w:szCs w:val="28"/>
        </w:rPr>
      </w:pPr>
    </w:p>
    <w:p w:rsidR="008406F0" w:rsidRDefault="008406F0">
      <w:pPr>
        <w:rPr>
          <w:rFonts w:ascii="Times New Roman" w:hAnsi="Times New Roman" w:cs="Times New Roman"/>
          <w:sz w:val="28"/>
          <w:szCs w:val="28"/>
        </w:rPr>
      </w:pPr>
    </w:p>
    <w:p w:rsidR="008406F0" w:rsidRDefault="008406F0">
      <w:pPr>
        <w:rPr>
          <w:rFonts w:ascii="Times New Roman" w:hAnsi="Times New Roman" w:cs="Times New Roman"/>
          <w:sz w:val="28"/>
          <w:szCs w:val="28"/>
        </w:rPr>
      </w:pPr>
    </w:p>
    <w:p w:rsidR="008406F0" w:rsidRDefault="008406F0">
      <w:pPr>
        <w:rPr>
          <w:rFonts w:ascii="Times New Roman" w:hAnsi="Times New Roman" w:cs="Times New Roman"/>
          <w:sz w:val="28"/>
          <w:szCs w:val="28"/>
        </w:rPr>
      </w:pPr>
    </w:p>
    <w:p w:rsidR="00522A8F" w:rsidRPr="006157FD" w:rsidRDefault="006157FD">
      <w:pPr>
        <w:rPr>
          <w:rFonts w:ascii="Times New Roman" w:hAnsi="Times New Roman" w:cs="Times New Roman"/>
          <w:sz w:val="28"/>
          <w:szCs w:val="28"/>
        </w:rPr>
      </w:pPr>
      <w:r w:rsidRPr="006157FD">
        <w:rPr>
          <w:rFonts w:ascii="Times New Roman" w:hAnsi="Times New Roman" w:cs="Times New Roman"/>
          <w:sz w:val="28"/>
          <w:szCs w:val="28"/>
        </w:rPr>
        <w:lastRenderedPageBreak/>
        <w:t>Литература:</w:t>
      </w:r>
      <w:bookmarkStart w:id="0" w:name="_GoBack"/>
      <w:bookmarkEnd w:id="0"/>
    </w:p>
    <w:p w:rsidR="00522A8F" w:rsidRDefault="00522A8F"/>
    <w:p w:rsidR="00522A8F" w:rsidRPr="008406F0" w:rsidRDefault="006157FD">
      <w:pPr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</w:pPr>
      <w:r w:rsidRPr="008406F0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Рыжова Н.А. Экологическое образование в детском саду.- М.: Изд. Дом «Карапуз», 2001.</w:t>
      </w:r>
    </w:p>
    <w:p w:rsidR="006157FD" w:rsidRPr="008406F0" w:rsidRDefault="006157FD">
      <w:pPr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</w:pPr>
      <w:r w:rsidRPr="008406F0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Харитонова Л. Исследовательская деятельность дошкольника. // Дошкольное воспитание. 2001 - № 7 - с.32 - 34.</w:t>
      </w:r>
    </w:p>
    <w:p w:rsidR="008406F0" w:rsidRPr="008406F0" w:rsidRDefault="008406F0">
      <w:pPr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</w:pPr>
      <w:r w:rsidRPr="008406F0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Организация экспериментальной деятельности дошкольников: Методические рекомендации. / Под ред. Прохоровой Л.Н. - М.: АРКТИ, 2005.</w:t>
      </w:r>
    </w:p>
    <w:p w:rsidR="008406F0" w:rsidRPr="008406F0" w:rsidRDefault="008406F0">
      <w:pPr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</w:pPr>
      <w:r w:rsidRPr="008406F0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 Никонова Н. Лаборатория природы. // Дошкольное воспитание. 2004 - № 7 - с. 28 - 31.</w:t>
      </w:r>
    </w:p>
    <w:p w:rsidR="008406F0" w:rsidRPr="008406F0" w:rsidRDefault="008406F0">
      <w:pPr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</w:pPr>
      <w:r w:rsidRPr="008406F0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Короткова Н.А. Познавательно-исследовательская деятельность старших дошкольников // Ребенок в детском саду. 2003.№3. С.4</w:t>
      </w:r>
    </w:p>
    <w:p w:rsidR="008406F0" w:rsidRPr="008406F0" w:rsidRDefault="008406F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406F0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Зенина</w:t>
      </w:r>
      <w:proofErr w:type="spellEnd"/>
      <w:r w:rsidRPr="008406F0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Т.Н. Наблюдения дошкольников за растениями и животными (совместная работа воспитателя с детьми и их родителями). Учебное пособие. - М.: Педагогическое общество России, 2007.</w:t>
      </w:r>
    </w:p>
    <w:p w:rsidR="00522A8F" w:rsidRDefault="00522A8F"/>
    <w:p w:rsidR="00522A8F" w:rsidRDefault="00522A8F"/>
    <w:p w:rsidR="00522A8F" w:rsidRDefault="00522A8F"/>
    <w:p w:rsidR="00522A8F" w:rsidRDefault="00522A8F"/>
    <w:p w:rsidR="00522A8F" w:rsidRDefault="00522A8F"/>
    <w:p w:rsidR="00522A8F" w:rsidRDefault="00522A8F"/>
    <w:sectPr w:rsidR="00522A8F" w:rsidSect="00465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25B04"/>
    <w:multiLevelType w:val="multilevel"/>
    <w:tmpl w:val="F5A09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633007"/>
    <w:multiLevelType w:val="multilevel"/>
    <w:tmpl w:val="8108A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B758EA"/>
    <w:multiLevelType w:val="multilevel"/>
    <w:tmpl w:val="BFA0E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4166F3"/>
    <w:multiLevelType w:val="hybridMultilevel"/>
    <w:tmpl w:val="9A288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67B65"/>
    <w:multiLevelType w:val="multilevel"/>
    <w:tmpl w:val="426C9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09259C"/>
    <w:multiLevelType w:val="multilevel"/>
    <w:tmpl w:val="39944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BF1931"/>
    <w:multiLevelType w:val="multilevel"/>
    <w:tmpl w:val="3EAA8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0C66AB"/>
    <w:multiLevelType w:val="multilevel"/>
    <w:tmpl w:val="F7D42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F9050D"/>
    <w:multiLevelType w:val="multilevel"/>
    <w:tmpl w:val="F8325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1413E75"/>
    <w:multiLevelType w:val="multilevel"/>
    <w:tmpl w:val="7F7C2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BFB40B8"/>
    <w:multiLevelType w:val="multilevel"/>
    <w:tmpl w:val="35D6B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10"/>
  </w:num>
  <w:num w:numId="5">
    <w:abstractNumId w:val="1"/>
  </w:num>
  <w:num w:numId="6">
    <w:abstractNumId w:val="7"/>
  </w:num>
  <w:num w:numId="7">
    <w:abstractNumId w:val="2"/>
  </w:num>
  <w:num w:numId="8">
    <w:abstractNumId w:val="6"/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026E"/>
    <w:rsid w:val="000A5F73"/>
    <w:rsid w:val="000C2032"/>
    <w:rsid w:val="0019026E"/>
    <w:rsid w:val="001B320B"/>
    <w:rsid w:val="00253B4E"/>
    <w:rsid w:val="00447F1F"/>
    <w:rsid w:val="00465331"/>
    <w:rsid w:val="004A15A4"/>
    <w:rsid w:val="00522A8F"/>
    <w:rsid w:val="00593625"/>
    <w:rsid w:val="006157FD"/>
    <w:rsid w:val="00615CF2"/>
    <w:rsid w:val="00674504"/>
    <w:rsid w:val="006E7347"/>
    <w:rsid w:val="00700D50"/>
    <w:rsid w:val="008406F0"/>
    <w:rsid w:val="008F62EB"/>
    <w:rsid w:val="00A32E32"/>
    <w:rsid w:val="00AE534A"/>
    <w:rsid w:val="00AF3A30"/>
    <w:rsid w:val="00B315B6"/>
    <w:rsid w:val="00B43598"/>
    <w:rsid w:val="00C4374B"/>
    <w:rsid w:val="00CB7E16"/>
    <w:rsid w:val="00CE445C"/>
    <w:rsid w:val="00D90F08"/>
    <w:rsid w:val="00E93A21"/>
    <w:rsid w:val="00FF1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3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3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3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5</Pages>
  <Words>1007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TATIANA</dc:creator>
  <cp:lastModifiedBy>New</cp:lastModifiedBy>
  <cp:revision>9</cp:revision>
  <dcterms:created xsi:type="dcterms:W3CDTF">2018-12-09T11:49:00Z</dcterms:created>
  <dcterms:modified xsi:type="dcterms:W3CDTF">2019-02-26T03:42:00Z</dcterms:modified>
</cp:coreProperties>
</file>